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D06" w:rsidRDefault="009C5E2B" w:rsidP="00E209FB">
      <w:pPr>
        <w:pStyle w:val="Nadpis1"/>
      </w:pPr>
      <w:r>
        <w:t>Zápis z formačního setkání sekulárního františkánského řádu v brně dne 27.3-</w:t>
      </w:r>
      <w:proofErr w:type="gramStart"/>
      <w:r>
        <w:t>28.3.2015</w:t>
      </w:r>
      <w:proofErr w:type="gramEnd"/>
    </w:p>
    <w:p w:rsidR="00DB6DA3" w:rsidRDefault="009C5E2B">
      <w:r w:rsidRPr="00E209FB">
        <w:rPr>
          <w:rStyle w:val="Nadpis2Char"/>
        </w:rPr>
        <w:t>Pátek:</w:t>
      </w:r>
      <w:r>
        <w:t xml:space="preserve"> Po mši a nešporách v kostele v klášteře kapucínů jsme si na večerní společenství sdělovali různé metody, které používáme při animaci místních společenství. </w:t>
      </w:r>
    </w:p>
    <w:p w:rsidR="00DB6DA3" w:rsidRDefault="00DB6DA3">
      <w:r>
        <w:t>Záznam diskuze, kterou moderoval br. Kolafa</w:t>
      </w:r>
    </w:p>
    <w:p w:rsidR="00A231E6" w:rsidRDefault="009C5E2B" w:rsidP="00DB6DA3">
      <w:pPr>
        <w:spacing w:after="0"/>
      </w:pPr>
      <w:r>
        <w:t xml:space="preserve">Animace </w:t>
      </w:r>
      <w:proofErr w:type="spellStart"/>
      <w:r>
        <w:t>formátora</w:t>
      </w:r>
      <w:proofErr w:type="spellEnd"/>
      <w:r>
        <w:t xml:space="preserve"> b</w:t>
      </w:r>
      <w:r w:rsidR="00DB6DA3">
        <w:t>y neměla nudit, mě</w:t>
      </w:r>
      <w:r>
        <w:t xml:space="preserve">la by zapojit ostatní.  </w:t>
      </w:r>
    </w:p>
    <w:p w:rsidR="00A231E6" w:rsidRDefault="009C5E2B" w:rsidP="00DB6DA3">
      <w:pPr>
        <w:spacing w:after="0"/>
      </w:pPr>
      <w:r>
        <w:t xml:space="preserve">Co zajímá naše </w:t>
      </w:r>
      <w:proofErr w:type="gramStart"/>
      <w:r>
        <w:t>členy?</w:t>
      </w:r>
      <w:r w:rsidR="00DB6DA3">
        <w:t xml:space="preserve"> </w:t>
      </w:r>
      <w:proofErr w:type="gramEnd"/>
      <w:r w:rsidR="00A231E6">
        <w:t xml:space="preserve">Určitě </w:t>
      </w:r>
      <w:r w:rsidR="00E209FB">
        <w:t xml:space="preserve">jsou to </w:t>
      </w:r>
      <w:r w:rsidR="00A231E6">
        <w:t xml:space="preserve">příběhy. </w:t>
      </w:r>
    </w:p>
    <w:p w:rsidR="00DB6DA3" w:rsidRDefault="00DB6DA3" w:rsidP="00DB6DA3">
      <w:pPr>
        <w:spacing w:after="0"/>
      </w:pPr>
      <w:r>
        <w:t xml:space="preserve">Např.: </w:t>
      </w:r>
      <w:r w:rsidR="009C5E2B">
        <w:t xml:space="preserve"> Příběhy františkánských světců. Je mnoho těch</w:t>
      </w:r>
      <w:r>
        <w:t>,</w:t>
      </w:r>
      <w:r w:rsidR="009C5E2B">
        <w:t xml:space="preserve"> co vůbec neznáme. Formátor si příběh přečte a vybere něco zajímavého či užitečného pro místní poměry. Zajímavý může být názor ostatních na světcův příběh. Naše názor</w:t>
      </w:r>
      <w:r>
        <w:t>y</w:t>
      </w:r>
      <w:r w:rsidR="009C5E2B">
        <w:t xml:space="preserve"> a naše příběhy jsou pro utváření vztahů ve společenství velmi důležité. Známe je? Nasloucháme jim? Máme vůbec čas se sdílet? Někteří členové jsou z důvodu své povahy spíše tiší a tak se často ují</w:t>
      </w:r>
      <w:r>
        <w:t>mají diskuze pouze ti, kterým</w:t>
      </w:r>
      <w:r w:rsidR="009C5E2B">
        <w:t xml:space="preserve"> je</w:t>
      </w:r>
      <w:r>
        <w:t xml:space="preserve"> veřejně mluvit</w:t>
      </w:r>
      <w:r w:rsidR="009C5E2B">
        <w:t xml:space="preserve"> vlastnější.</w:t>
      </w:r>
    </w:p>
    <w:p w:rsidR="00DB6DA3" w:rsidRDefault="009C5E2B" w:rsidP="00DB6DA3">
      <w:pPr>
        <w:spacing w:after="0"/>
      </w:pPr>
      <w:r>
        <w:t xml:space="preserve">Jak </w:t>
      </w:r>
      <w:r w:rsidR="00A231E6">
        <w:t xml:space="preserve">zapojit </w:t>
      </w:r>
      <w:r>
        <w:t>tiché</w:t>
      </w:r>
      <w:r w:rsidR="00DB6DA3">
        <w:t xml:space="preserve"> bratry a sestry</w:t>
      </w:r>
      <w:r>
        <w:t xml:space="preserve">? </w:t>
      </w:r>
    </w:p>
    <w:p w:rsidR="00DB6DA3" w:rsidRDefault="009C5E2B" w:rsidP="00DB6DA3">
      <w:pPr>
        <w:spacing w:after="0"/>
      </w:pPr>
      <w:r>
        <w:t>Možná je lepší nejdříve je poznat soukromě</w:t>
      </w:r>
      <w:r w:rsidR="00DB6DA3">
        <w:t>. Určitě je nenutit, aby se vyjádřili</w:t>
      </w:r>
      <w:r>
        <w:t>. Navštěvujeme se i mimo naše společenství? Mám</w:t>
      </w:r>
      <w:r w:rsidR="00DB6DA3">
        <w:t>e</w:t>
      </w:r>
      <w:r>
        <w:t xml:space="preserve"> možnost si soukromě popovídat?</w:t>
      </w:r>
    </w:p>
    <w:p w:rsidR="009C5E2B" w:rsidRDefault="009C5E2B" w:rsidP="00DB6DA3">
      <w:pPr>
        <w:spacing w:after="0"/>
      </w:pPr>
      <w:r>
        <w:t>Dalším způsobem živé animace je modlit se společně vlastními slovy. Podnětným nápadem je též věnovat naše společné mše některému konkrétnímu druhu lidí na okraji společnosti. To je jedna z metod, jak si více uvědomit, že lidé na okraji společnosti jsou naším františkánským úkolem a že jednou z konkrétních pomocí je modlit se za ně. (Příklad</w:t>
      </w:r>
      <w:r w:rsidR="00A231E6">
        <w:t xml:space="preserve"> jak.</w:t>
      </w:r>
      <w:r>
        <w:t xml:space="preserve"> </w:t>
      </w:r>
      <w:r w:rsidR="00A231E6">
        <w:t>D</w:t>
      </w:r>
      <w:r>
        <w:t>nes s</w:t>
      </w:r>
      <w:r w:rsidR="00DB6DA3">
        <w:t>e modlíme za singl rodiče, kteří</w:t>
      </w:r>
      <w:r>
        <w:t xml:space="preserve"> musí sam</w:t>
      </w:r>
      <w:r w:rsidR="00DB6DA3">
        <w:t>i</w:t>
      </w:r>
      <w:r>
        <w:t xml:space="preserve"> </w:t>
      </w:r>
      <w:r w:rsidR="00DB6DA3">
        <w:t>vychovávat</w:t>
      </w:r>
      <w:r>
        <w:t xml:space="preserve"> své děti. Pane</w:t>
      </w:r>
      <w:r w:rsidR="00DB6DA3">
        <w:t xml:space="preserve"> </w:t>
      </w:r>
      <w:r>
        <w:t>dej nám moudrost, jak jim konkrétně pomoci v jejich těžké situaci</w:t>
      </w:r>
      <w:r w:rsidR="00DB6DA3">
        <w:t>.)</w:t>
      </w:r>
    </w:p>
    <w:p w:rsidR="00A231E6" w:rsidRDefault="00A231E6" w:rsidP="00DB6DA3">
      <w:pPr>
        <w:spacing w:after="0"/>
      </w:pPr>
      <w:r>
        <w:t>Jako ukázku náročnější metody animace byla scénka ze života sv. Antonína, kterou sepsal bratr Kolafa a která je k dispozici na webových stránkách.</w:t>
      </w:r>
    </w:p>
    <w:p w:rsidR="00DB6DA3" w:rsidRDefault="00DB6DA3" w:rsidP="00DB6DA3">
      <w:pPr>
        <w:spacing w:after="0"/>
      </w:pPr>
    </w:p>
    <w:p w:rsidR="00DB6DA3" w:rsidRDefault="00DB6DA3" w:rsidP="00DB6DA3">
      <w:pPr>
        <w:spacing w:after="0"/>
      </w:pPr>
      <w:r>
        <w:t xml:space="preserve">Dalším </w:t>
      </w:r>
      <w:r w:rsidR="00A231E6">
        <w:t>programem večera</w:t>
      </w:r>
      <w:r>
        <w:t xml:space="preserve"> nás provázel </w:t>
      </w:r>
      <w:proofErr w:type="spellStart"/>
      <w:proofErr w:type="gramStart"/>
      <w:r>
        <w:t>br.Reichl</w:t>
      </w:r>
      <w:proofErr w:type="spellEnd"/>
      <w:proofErr w:type="gramEnd"/>
      <w:r>
        <w:t>. Celon</w:t>
      </w:r>
      <w:r w:rsidR="00A231E6">
        <w:t xml:space="preserve">oční adoraci započal přednesením </w:t>
      </w:r>
      <w:r>
        <w:t xml:space="preserve">7 nápadů, s čím můžeme před živého Krista v Eucharistii přijít. Děkujeme otci Josefovi, </w:t>
      </w:r>
      <w:proofErr w:type="spellStart"/>
      <w:r>
        <w:t>spirituálovi</w:t>
      </w:r>
      <w:proofErr w:type="spellEnd"/>
      <w:r>
        <w:t xml:space="preserve"> v domově mládeže, že nám umožnil výstav nejsvětější svátosti po celou noc. Terciáři se vystřídali v </w:t>
      </w:r>
      <w:r w:rsidR="00A231E6">
        <w:t>celo</w:t>
      </w:r>
      <w:r>
        <w:t>noční adoraci.</w:t>
      </w:r>
    </w:p>
    <w:p w:rsidR="00DB6DA3" w:rsidRDefault="00DB6DA3" w:rsidP="00DB6DA3">
      <w:pPr>
        <w:spacing w:after="0"/>
      </w:pPr>
    </w:p>
    <w:p w:rsidR="00DB6DA3" w:rsidRDefault="00DB6DA3" w:rsidP="00DB6DA3">
      <w:pPr>
        <w:spacing w:after="0"/>
      </w:pPr>
      <w:r w:rsidRPr="00E209FB">
        <w:rPr>
          <w:rStyle w:val="Nadpis2Char"/>
        </w:rPr>
        <w:t>Sobota:</w:t>
      </w:r>
      <w:r>
        <w:t xml:space="preserve"> Po ranních chválách a snídani jsme slavili společně mši svatou spolu s otcem P</w:t>
      </w:r>
      <w:r w:rsidR="00A231E6">
        <w:t>e</w:t>
      </w:r>
      <w:r>
        <w:t xml:space="preserve">trem </w:t>
      </w:r>
      <w:proofErr w:type="spellStart"/>
      <w:r>
        <w:t>P</w:t>
      </w:r>
      <w:r w:rsidR="00A231E6">
        <w:t>e</w:t>
      </w:r>
      <w:r>
        <w:t>třívalským</w:t>
      </w:r>
      <w:proofErr w:type="spellEnd"/>
      <w:r>
        <w:t xml:space="preserve"> duchovním asistentem národní rady.</w:t>
      </w:r>
    </w:p>
    <w:p w:rsidR="00DB6DA3" w:rsidRPr="00A231E6" w:rsidRDefault="00DB6DA3" w:rsidP="00DB6DA3">
      <w:pPr>
        <w:spacing w:after="0"/>
        <w:rPr>
          <w:b/>
        </w:rPr>
      </w:pPr>
      <w:r w:rsidRPr="00A231E6">
        <w:rPr>
          <w:b/>
        </w:rPr>
        <w:t xml:space="preserve">Sobotní </w:t>
      </w:r>
      <w:r w:rsidR="00E209FB" w:rsidRPr="00A231E6">
        <w:rPr>
          <w:b/>
        </w:rPr>
        <w:t>dopolední</w:t>
      </w:r>
      <w:r w:rsidRPr="00A231E6">
        <w:rPr>
          <w:b/>
        </w:rPr>
        <w:t xml:space="preserve"> program vedl Fr. Reichl, zástupce národního minstra. </w:t>
      </w:r>
    </w:p>
    <w:p w:rsidR="00DB6DA3" w:rsidRDefault="00DB6DA3" w:rsidP="00DB6DA3">
      <w:pPr>
        <w:spacing w:after="0"/>
      </w:pPr>
    </w:p>
    <w:p w:rsidR="00DB6DA3" w:rsidRDefault="00DB6DA3" w:rsidP="00DB6DA3">
      <w:pPr>
        <w:spacing w:after="0"/>
      </w:pPr>
      <w:r>
        <w:t>Záznam z jeho přednášky</w:t>
      </w:r>
      <w:r w:rsidR="00A231E6">
        <w:t xml:space="preserve">, bude dodán na webové stránky. Zde jen pár výpisků: </w:t>
      </w:r>
      <w:r>
        <w:t>Význam eucharistie podle p. Aloise Moce</w:t>
      </w:r>
      <w:r w:rsidR="00A56C4D">
        <w:t>:</w:t>
      </w:r>
      <w:r w:rsidR="00A231E6">
        <w:rPr>
          <w:lang w:val="en-US"/>
        </w:rPr>
        <w:t>’</w:t>
      </w:r>
      <w:r w:rsidR="00A56C4D">
        <w:t xml:space="preserve"> Slavení Eucharistie je hlavní lidská činnost</w:t>
      </w:r>
      <w:r w:rsidR="00A231E6">
        <w:t>‘</w:t>
      </w:r>
      <w:r w:rsidR="00A56C4D">
        <w:t xml:space="preserve">. Význam eucharistie podle katechizmu katolické církve: </w:t>
      </w:r>
      <w:r w:rsidR="00A231E6">
        <w:t>‚</w:t>
      </w:r>
      <w:r w:rsidR="00A56C4D">
        <w:t>Eucharistie je pramen a vrchol života církve</w:t>
      </w:r>
      <w:r w:rsidR="00A231E6">
        <w:t>‘</w:t>
      </w:r>
      <w:r w:rsidR="00A56C4D">
        <w:t>.</w:t>
      </w:r>
    </w:p>
    <w:p w:rsidR="00A56C4D" w:rsidRDefault="00E83F8F" w:rsidP="00DB6DA3">
      <w:pPr>
        <w:spacing w:after="0"/>
      </w:pPr>
      <w:r w:rsidRPr="00A231E6">
        <w:t>Několik bodů pro terciáře:</w:t>
      </w:r>
      <w:r w:rsidR="00A56C4D">
        <w:t xml:space="preserve"> Nad Euchari</w:t>
      </w:r>
      <w:r>
        <w:t>s</w:t>
      </w:r>
      <w:r w:rsidR="00A56C4D">
        <w:t>t</w:t>
      </w:r>
      <w:r>
        <w:t>i</w:t>
      </w:r>
      <w:r w:rsidR="00A56C4D">
        <w:t>í je třeba žasnout (všichni se na c</w:t>
      </w:r>
      <w:r>
        <w:t>e</w:t>
      </w:r>
      <w:r w:rsidR="00A56C4D">
        <w:t>lém světě skrze ní propojujeme s nebem)</w:t>
      </w:r>
      <w:r>
        <w:t>. Musíme za ní děkovat (Bůh pro nás připravuje to nejlepší a nikdo nám nemůže dát víc) Je třeba před ní od</w:t>
      </w:r>
      <w:r w:rsidR="00A231E6">
        <w:t xml:space="preserve">prosit (především za to, </w:t>
      </w:r>
      <w:r>
        <w:t>co jsme neudělali). Eucharistie nám dává pokoj v srdci. Když z Adorace odcházíme, máme v srdci navíc radost ze setkání s Kristem</w:t>
      </w:r>
    </w:p>
    <w:p w:rsidR="00E83F8F" w:rsidRDefault="00E83F8F" w:rsidP="00DB6DA3">
      <w:pPr>
        <w:spacing w:after="0"/>
      </w:pPr>
      <w:r w:rsidRPr="008B69F8">
        <w:rPr>
          <w:b/>
        </w:rPr>
        <w:t>Otázky pro terciáře:</w:t>
      </w:r>
      <w:r>
        <w:t xml:space="preserve"> Jaký vztah si chci vybudovat k eucharistii? Jak rozumím slovům z Modlitby: buď vůle tvá? (pasivní názor: Ať se stane</w:t>
      </w:r>
      <w:r w:rsidR="00A231E6">
        <w:t>,</w:t>
      </w:r>
      <w:r>
        <w:t xml:space="preserve"> jak ty chceš, aktivní názor, Pane co chceš, abych udělal?)</w:t>
      </w:r>
    </w:p>
    <w:p w:rsidR="008B69F8" w:rsidRDefault="008B69F8" w:rsidP="00DB6DA3">
      <w:pPr>
        <w:spacing w:after="0"/>
      </w:pPr>
      <w:r>
        <w:t>Jak se připravujete na slavní eucharistie, na mši sv</w:t>
      </w:r>
      <w:r w:rsidR="00A231E6">
        <w:t>a</w:t>
      </w:r>
      <w:r>
        <w:t>tou? (duševně, oblečením apod.)</w:t>
      </w:r>
    </w:p>
    <w:p w:rsidR="00E83F8F" w:rsidRDefault="00E83F8F" w:rsidP="00DB6DA3">
      <w:pPr>
        <w:spacing w:after="0"/>
      </w:pPr>
      <w:r>
        <w:t xml:space="preserve">Prameny </w:t>
      </w:r>
      <w:r w:rsidR="008B69F8">
        <w:t xml:space="preserve">a metody </w:t>
      </w:r>
      <w:r>
        <w:t>pro formaci v</w:t>
      </w:r>
      <w:r w:rsidR="008B69F8">
        <w:t> </w:t>
      </w:r>
      <w:r>
        <w:t>MBS</w:t>
      </w:r>
      <w:r w:rsidR="008B69F8">
        <w:t xml:space="preserve">: Vést řízenou diskuzi o tom co je aktivní, františkánský přístup </w:t>
      </w:r>
      <w:r w:rsidR="00A231E6">
        <w:t xml:space="preserve">k eucharistii, mši </w:t>
      </w:r>
      <w:proofErr w:type="gramStart"/>
      <w:r w:rsidR="00A231E6">
        <w:t>apod.</w:t>
      </w:r>
      <w:r w:rsidR="008B69F8">
        <w:t>.</w:t>
      </w:r>
      <w:proofErr w:type="gramEnd"/>
      <w:r w:rsidR="008B69F8">
        <w:t xml:space="preserve"> Jiná metoda : postupně rozebírat odstavce v katechizmu </w:t>
      </w:r>
      <w:r w:rsidR="00A231E6">
        <w:t xml:space="preserve">kat. </w:t>
      </w:r>
      <w:proofErr w:type="gramStart"/>
      <w:r w:rsidR="00A231E6">
        <w:t>církve</w:t>
      </w:r>
      <w:proofErr w:type="gramEnd"/>
      <w:r w:rsidR="00A231E6">
        <w:t xml:space="preserve"> -</w:t>
      </w:r>
      <w:r w:rsidR="008B69F8">
        <w:t xml:space="preserve"> 3. </w:t>
      </w:r>
      <w:r w:rsidR="008B69F8">
        <w:lastRenderedPageBreak/>
        <w:t>článek – Svátost eucharistie odstave 1</w:t>
      </w:r>
      <w:r w:rsidR="00A231E6">
        <w:t>322-1419 -</w:t>
      </w:r>
      <w:r w:rsidR="008B69F8">
        <w:t xml:space="preserve"> nejspíše tak na šest setkání. Jiný nápad: Jedenkrát ročně se </w:t>
      </w:r>
      <w:r w:rsidR="00A231E6">
        <w:t>pomodlit sekvence o eucharistii (např. sv Augustýna)</w:t>
      </w:r>
      <w:r w:rsidR="008B69F8">
        <w:t xml:space="preserve"> Každá mariánská pouť nás musí vést ke Kristu, nikoliv k Marii.</w:t>
      </w:r>
    </w:p>
    <w:p w:rsidR="008B69F8" w:rsidRDefault="008B69F8" w:rsidP="00DB6DA3">
      <w:pPr>
        <w:spacing w:after="0"/>
      </w:pPr>
      <w:r>
        <w:t xml:space="preserve">Praktické návrhy pro MBS: </w:t>
      </w:r>
    </w:p>
    <w:p w:rsidR="008B69F8" w:rsidRDefault="00A231E6" w:rsidP="00DB6DA3">
      <w:pPr>
        <w:spacing w:after="0"/>
      </w:pPr>
      <w:r>
        <w:t xml:space="preserve">Zajistit (být faráři k dispozici) </w:t>
      </w:r>
      <w:r w:rsidR="008B69F8">
        <w:t>pravidelný výstav svátosti oltářní (nejen pro terciáře)</w:t>
      </w:r>
    </w:p>
    <w:p w:rsidR="008B69F8" w:rsidRDefault="008B69F8" w:rsidP="00DB6DA3">
      <w:pPr>
        <w:spacing w:after="0"/>
      </w:pPr>
      <w:r>
        <w:t>Zařídit, aby nemocní terciáři (i jiní křesťané) mohli přijímat svátost oltářní (zajistit to mohou kromě kněze pouze ako</w:t>
      </w:r>
      <w:r w:rsidR="00E209FB">
        <w:t>lyté. Můžeš se k této službě přihlásit?</w:t>
      </w:r>
    </w:p>
    <w:p w:rsidR="008B69F8" w:rsidRDefault="008B69F8" w:rsidP="00DB6DA3">
      <w:pPr>
        <w:spacing w:after="0"/>
      </w:pPr>
      <w:r>
        <w:t xml:space="preserve">Zajistit otevření kostela i mimo mši po domluvě s farářem. Musíme tam však </w:t>
      </w:r>
      <w:r w:rsidR="00E209FB">
        <w:t>my zajistit</w:t>
      </w:r>
      <w:r>
        <w:t xml:space="preserve"> odpovědný dozor. Je dobré mít </w:t>
      </w:r>
      <w:r w:rsidR="00E209FB">
        <w:t xml:space="preserve">pro otevřený kostel </w:t>
      </w:r>
      <w:r>
        <w:t xml:space="preserve">připravené </w:t>
      </w:r>
      <w:r w:rsidR="00E209FB">
        <w:t xml:space="preserve">písemné materiály. Např. </w:t>
      </w:r>
      <w:bookmarkStart w:id="0" w:name="_GoBack"/>
      <w:bookmarkEnd w:id="0"/>
      <w:r>
        <w:t>modlitby, pokud je tam také vystavena svátost oltářní, jako pomoc pro modlící se křesťany. Může tam být letáček o tom</w:t>
      </w:r>
      <w:r w:rsidR="0052735C">
        <w:t>,</w:t>
      </w:r>
      <w:r>
        <w:t xml:space="preserve"> co je to vlastně kost</w:t>
      </w:r>
      <w:r w:rsidR="0052735C">
        <w:t>e</w:t>
      </w:r>
      <w:r>
        <w:t>l</w:t>
      </w:r>
      <w:r w:rsidR="00E209FB">
        <w:t xml:space="preserve"> – jeho účel</w:t>
      </w:r>
      <w:r>
        <w:t xml:space="preserve">, pro ty co do kostela nechodí. </w:t>
      </w:r>
      <w:r w:rsidR="0052735C">
        <w:t>Nebo také letáček s historií a zajímavostmi kostela pro turisty.</w:t>
      </w:r>
    </w:p>
    <w:p w:rsidR="0052735C" w:rsidRDefault="0052735C" w:rsidP="00DB6DA3">
      <w:pPr>
        <w:spacing w:after="0"/>
      </w:pPr>
    </w:p>
    <w:p w:rsidR="0052735C" w:rsidRDefault="0052735C" w:rsidP="00DB6DA3">
      <w:pPr>
        <w:spacing w:after="0"/>
      </w:pPr>
      <w:r>
        <w:t>Odpolední program vedl bratr Šenkýř:</w:t>
      </w:r>
    </w:p>
    <w:p w:rsidR="00BF45A2" w:rsidRDefault="0052735C" w:rsidP="00DB6DA3">
      <w:pPr>
        <w:spacing w:after="0"/>
      </w:pPr>
      <w:r w:rsidRPr="00BF45A2">
        <w:rPr>
          <w:b/>
        </w:rPr>
        <w:t>Komentář k poselství papeže Františka</w:t>
      </w:r>
      <w:r>
        <w:t xml:space="preserve"> ke sdělovacím prostředkům. Rodina je prvním místem, kde se učíme komunikovat. Radovat se z každého setkání. Respektovat odlišnost druhých. Odlišnost názorů a věku nás obohacuje. Rodina předává svým dětem to, jak se společně modlí. Dítě, které se v rodině učí naslouchat, vyslovit svůj názor, bude i později tvůrcem dialogu a smíření. Nejmodernější sdělovací prostředky jsou nutné, pomáhají ke komunikaci na velké vzdálenosti, ale nemohou nahradit osobní setkání. </w:t>
      </w:r>
      <w:r w:rsidR="00BF45A2">
        <w:t xml:space="preserve"> Sdělovacím prostředkům nelze příliš věřit, pokud hodnotí, kdo je padouch a kdo není. </w:t>
      </w:r>
      <w:r>
        <w:t xml:space="preserve">Učme se jeden druhému vyprávět. Staří rodiče mají za úkol vyprávět vnukům. </w:t>
      </w:r>
      <w:r w:rsidR="00BF45A2">
        <w:t xml:space="preserve"> Učme se v rodině slavit </w:t>
      </w:r>
    </w:p>
    <w:p w:rsidR="0052735C" w:rsidRDefault="00BF45A2" w:rsidP="00DB6DA3">
      <w:pPr>
        <w:spacing w:after="0"/>
      </w:pPr>
      <w:r>
        <w:t>společenství.</w:t>
      </w:r>
    </w:p>
    <w:p w:rsidR="00BF45A2" w:rsidRDefault="00BF45A2" w:rsidP="00BF45A2">
      <w:pPr>
        <w:spacing w:after="0"/>
      </w:pPr>
      <w:r w:rsidRPr="00A231E6">
        <w:rPr>
          <w:b/>
        </w:rPr>
        <w:t>Komentář k mezinárodní generální kapitule řádu:</w:t>
      </w:r>
      <w:r w:rsidR="00A231E6">
        <w:t xml:space="preserve"> N</w:t>
      </w:r>
      <w:r>
        <w:t>epolevujte v bezpodmínečné lásce k církvi a papeži.</w:t>
      </w:r>
      <w:r>
        <w:t xml:space="preserve"> Žijte jednoduše a skromně. Nedostatek autentické konverze je jedním z nejzávaznějších problémů sekulárního františkánského řádu. Musíme znovu objevit bohatství našeho povolání. Rodina</w:t>
      </w:r>
      <w:r w:rsidR="00A231E6">
        <w:t xml:space="preserve"> v SFŘ</w:t>
      </w:r>
      <w:r>
        <w:t xml:space="preserve"> je modelem lásky a komunikace, který reprezentuje svatou Trojici. Také naše bratrská společenství se musí stát místem péče a podpory pro ty</w:t>
      </w:r>
      <w:r w:rsidR="00A231E6">
        <w:t>,</w:t>
      </w:r>
      <w:r>
        <w:t xml:space="preserve"> co žijí v mimořádných situacích. MBS by měla pořádat setkání pro rodiny a vytvářet skupinky pro manželské páry a skupinky pro rodiny (</w:t>
      </w:r>
      <w:r w:rsidR="00A231E6">
        <w:t xml:space="preserve">viz </w:t>
      </w:r>
      <w:r>
        <w:t>konst.24,2)</w:t>
      </w:r>
    </w:p>
    <w:p w:rsidR="00E209FB" w:rsidRDefault="00BF45A2" w:rsidP="00BF45A2">
      <w:pPr>
        <w:spacing w:after="0"/>
      </w:pPr>
      <w:r>
        <w:t xml:space="preserve">MBS by měla podporovat církevní akce. </w:t>
      </w:r>
      <w:r w:rsidR="00E209FB">
        <w:t xml:space="preserve"> </w:t>
      </w:r>
      <w:r>
        <w:t>Začít můžeme na diecézní úrovni a pokračovat k úrovni národní či dokonce mezinárodní. Národní rady by měli pokračovat v </w:t>
      </w:r>
      <w:r w:rsidR="00E209FB">
        <w:t>postulátu</w:t>
      </w:r>
      <w:r>
        <w:t xml:space="preserve"> svatých sekulárních františkánů. </w:t>
      </w:r>
    </w:p>
    <w:p w:rsidR="00E209FB" w:rsidRDefault="00E209FB" w:rsidP="00BF45A2">
      <w:pPr>
        <w:spacing w:after="0"/>
      </w:pPr>
      <w:r>
        <w:t xml:space="preserve">K médiím. </w:t>
      </w:r>
      <w:r w:rsidR="00BF45A2">
        <w:t xml:space="preserve">MBS mohou využívat sociální sítě, ale s vědomím vysoké </w:t>
      </w:r>
      <w:r>
        <w:t>odpovědnosti</w:t>
      </w:r>
      <w:r w:rsidR="00BF45A2">
        <w:t>.</w:t>
      </w:r>
    </w:p>
    <w:p w:rsidR="00BF45A2" w:rsidRDefault="00E209FB" w:rsidP="00BF45A2">
      <w:pPr>
        <w:spacing w:after="0"/>
      </w:pPr>
      <w:r>
        <w:t>Finance. Bratři</w:t>
      </w:r>
      <w:r w:rsidR="00BF45A2">
        <w:t xml:space="preserve"> a sestry b</w:t>
      </w:r>
      <w:r>
        <w:t>y</w:t>
      </w:r>
      <w:r w:rsidR="00BF45A2">
        <w:t xml:space="preserve"> měli navýšit svůj závazek finančně podporovat řád. </w:t>
      </w:r>
      <w:r>
        <w:t>Konstituce radí:</w:t>
      </w:r>
      <w:r w:rsidR="00A231E6">
        <w:t xml:space="preserve"> přiměřeně podle svých možností</w:t>
      </w:r>
      <w:r>
        <w:t>. N</w:t>
      </w:r>
      <w:r w:rsidR="00BF45A2">
        <w:t>apř. základní příspěvek za člena je 15</w:t>
      </w:r>
      <w:r w:rsidR="00A231E6">
        <w:t>0</w:t>
      </w:r>
      <w:r w:rsidR="00BF45A2">
        <w:t xml:space="preserve">,00 Kč </w:t>
      </w:r>
      <w:r w:rsidR="00A231E6">
        <w:t>za rok. Ale máme i další možnosti navíc</w:t>
      </w:r>
      <w:r w:rsidR="00BF45A2">
        <w:t>: můžeme přispívat 150,00 Kč za rok na postulát svatých, nebo 150,00 Kč za rok na podporu lidí na okraji spol</w:t>
      </w:r>
      <w:r w:rsidR="00A231E6">
        <w:t>e</w:t>
      </w:r>
      <w:r w:rsidR="00BF45A2">
        <w:t>čnosti.</w:t>
      </w:r>
      <w:r w:rsidR="00A231E6">
        <w:t xml:space="preserve"> Kdo má vyšší příjem nežli je mzdové minimum</w:t>
      </w:r>
      <w:r>
        <w:t>,</w:t>
      </w:r>
      <w:r w:rsidR="00A231E6">
        <w:t xml:space="preserve"> může dobrovolně přispět víc. Třeba za ty co mohou dát jen málo.</w:t>
      </w:r>
    </w:p>
    <w:p w:rsidR="00BF45A2" w:rsidRDefault="00BF45A2" w:rsidP="00DB6DA3">
      <w:pPr>
        <w:spacing w:after="0"/>
      </w:pPr>
    </w:p>
    <w:p w:rsidR="008B69F8" w:rsidRDefault="008B69F8" w:rsidP="00DB6DA3">
      <w:pPr>
        <w:spacing w:after="0"/>
      </w:pPr>
    </w:p>
    <w:sectPr w:rsidR="008B6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2B"/>
    <w:rsid w:val="0052735C"/>
    <w:rsid w:val="00562D06"/>
    <w:rsid w:val="008B69F8"/>
    <w:rsid w:val="009C5E2B"/>
    <w:rsid w:val="00A231E6"/>
    <w:rsid w:val="00A56C4D"/>
    <w:rsid w:val="00BF45A2"/>
    <w:rsid w:val="00DB6DA3"/>
    <w:rsid w:val="00E209FB"/>
    <w:rsid w:val="00E8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0DA1A-64A1-4ADD-962A-A50B6A70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209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09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09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209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917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Antonín František Kolafa</dc:creator>
  <cp:keywords/>
  <dc:description/>
  <cp:lastModifiedBy>Luboš Antonín František Kolafa</cp:lastModifiedBy>
  <cp:revision>3</cp:revision>
  <dcterms:created xsi:type="dcterms:W3CDTF">2015-03-29T14:31:00Z</dcterms:created>
  <dcterms:modified xsi:type="dcterms:W3CDTF">2015-03-29T15:48:00Z</dcterms:modified>
</cp:coreProperties>
</file>