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FD" w:rsidRPr="00592D8E" w:rsidRDefault="00592D8E" w:rsidP="00592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2D8E">
        <w:rPr>
          <w:rFonts w:ascii="Times New Roman" w:hAnsi="Times New Roman" w:cs="Times New Roman"/>
          <w:b/>
          <w:sz w:val="24"/>
          <w:szCs w:val="24"/>
        </w:rPr>
        <w:t>SVÁTOST  EUCHARISTIE</w:t>
      </w:r>
      <w:proofErr w:type="gramEnd"/>
    </w:p>
    <w:p w:rsidR="00592D8E" w:rsidRDefault="00592D8E" w:rsidP="00592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Katechismus katolické církve: články 1322 – 1419</w:t>
      </w:r>
    </w:p>
    <w:p w:rsidR="00592D8E" w:rsidRDefault="00592D8E" w:rsidP="00592D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Pramen a vrchol života církve</w:t>
      </w:r>
    </w:p>
    <w:p w:rsidR="00592D8E" w:rsidRDefault="00592D8E" w:rsidP="00592D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nazývá tato svátost</w:t>
      </w:r>
      <w:r w:rsidR="0099475D">
        <w:rPr>
          <w:rFonts w:ascii="Times New Roman" w:hAnsi="Times New Roman" w:cs="Times New Roman"/>
          <w:sz w:val="24"/>
          <w:szCs w:val="24"/>
        </w:rPr>
        <w:t xml:space="preserve">: </w:t>
      </w:r>
      <w:r w:rsidR="006157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Eucharistie – Večeře Páně –</w:t>
      </w:r>
      <w:r w:rsidR="00994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Lámání chleba – Eucharistické shromáždění – Nejsvětější oběť – Svatá a božská liturgie – Přijímání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communio</w:t>
      </w:r>
      <w:proofErr w:type="spellEnd"/>
      <w:r>
        <w:rPr>
          <w:rFonts w:ascii="Times New Roman" w:hAnsi="Times New Roman" w:cs="Times New Roman"/>
          <w:sz w:val="24"/>
          <w:szCs w:val="24"/>
        </w:rPr>
        <w:t>) – Mše svatá.</w:t>
      </w:r>
    </w:p>
    <w:p w:rsidR="00592D8E" w:rsidRDefault="00592D8E" w:rsidP="00592D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Eucharistie v ekonomii spásy</w:t>
      </w:r>
    </w:p>
    <w:p w:rsidR="00592D8E" w:rsidRDefault="00592D8E" w:rsidP="00592D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Způsoby chleba a vína</w:t>
      </w:r>
    </w:p>
    <w:p w:rsidR="00592D8E" w:rsidRDefault="00B93E8F" w:rsidP="00592D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Ustanovení Eucharistie</w:t>
      </w:r>
    </w:p>
    <w:p w:rsidR="00592D8E" w:rsidRDefault="00B93E8F" w:rsidP="00592D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Liturgické slavení E</w:t>
      </w:r>
      <w:r w:rsidR="00592D8E">
        <w:rPr>
          <w:rFonts w:ascii="Times New Roman" w:hAnsi="Times New Roman" w:cs="Times New Roman"/>
          <w:sz w:val="24"/>
          <w:szCs w:val="24"/>
        </w:rPr>
        <w:t>ucharistie</w:t>
      </w:r>
    </w:p>
    <w:p w:rsidR="00B93E8F" w:rsidRDefault="00B93E8F" w:rsidP="00B93E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Mše svatá během staletí</w:t>
      </w:r>
    </w:p>
    <w:p w:rsidR="00B93E8F" w:rsidRDefault="00B93E8F" w:rsidP="00B93E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Průběh slavení</w:t>
      </w:r>
    </w:p>
    <w:p w:rsidR="00B93E8F" w:rsidRDefault="00B93E8F" w:rsidP="00592D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Svátostná oběť: díkuvzdání, památka, přítomnost</w:t>
      </w:r>
    </w:p>
    <w:p w:rsidR="00B93E8F" w:rsidRDefault="00B93E8F" w:rsidP="00B93E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Díkuvzdání a chvála otci</w:t>
      </w:r>
    </w:p>
    <w:p w:rsidR="00B93E8F" w:rsidRDefault="00B93E8F" w:rsidP="00B93E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Památka Kristovy oběti a jeho těla, církve</w:t>
      </w:r>
    </w:p>
    <w:p w:rsidR="00B93E8F" w:rsidRDefault="00B93E8F" w:rsidP="00B93E8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Přítomnost Krista, skrze moc jeho slova a Ducha Svatého</w:t>
      </w:r>
    </w:p>
    <w:p w:rsidR="00B93E8F" w:rsidRDefault="00B93E8F" w:rsidP="00592D8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hostina</w:t>
      </w:r>
    </w:p>
    <w:p w:rsidR="00B93E8F" w:rsidRDefault="00B93E8F" w:rsidP="00B93E8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„Vezměte a jezte z toho všichni“: Přijímání</w:t>
      </w:r>
    </w:p>
    <w:p w:rsidR="00B93E8F" w:rsidRDefault="00B93E8F" w:rsidP="00B93E8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Ovoce Přijímání</w:t>
      </w:r>
    </w:p>
    <w:p w:rsidR="004C3877" w:rsidRDefault="004C3877" w:rsidP="004C3877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4C3877" w:rsidRDefault="004C3877" w:rsidP="004C3877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4C3877" w:rsidRDefault="004C3877" w:rsidP="004C3877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4C3877" w:rsidRPr="004C3877" w:rsidRDefault="004C3877" w:rsidP="004C3877">
      <w:pPr>
        <w:rPr>
          <w:rFonts w:ascii="Times New Roman" w:hAnsi="Times New Roman" w:cs="Times New Roman"/>
          <w:sz w:val="24"/>
          <w:szCs w:val="24"/>
        </w:rPr>
      </w:pPr>
      <w:r w:rsidRPr="004C3877">
        <w:rPr>
          <w:rFonts w:ascii="Times New Roman" w:hAnsi="Times New Roman" w:cs="Times New Roman"/>
          <w:i/>
          <w:sz w:val="24"/>
          <w:szCs w:val="24"/>
          <w:u w:val="single"/>
        </w:rPr>
        <w:t>Poznámka: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eucharistein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= děkovat, </w:t>
      </w:r>
      <w:proofErr w:type="spellStart"/>
      <w:r>
        <w:rPr>
          <w:rFonts w:ascii="Times New Roman" w:hAnsi="Times New Roman" w:cs="Times New Roman"/>
          <w:sz w:val="24"/>
          <w:szCs w:val="24"/>
        </w:rPr>
        <w:t>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dobrý,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=dar (z řečtiny). Původně: díkuvzdání toho, kdo je „dobře obdarován“ a v důsledku toho „vděčný“.</w:t>
      </w:r>
    </w:p>
    <w:sectPr w:rsidR="004C3877" w:rsidRPr="004C3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8170B"/>
    <w:multiLevelType w:val="hybridMultilevel"/>
    <w:tmpl w:val="7FB0F60E"/>
    <w:lvl w:ilvl="0" w:tplc="D8968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5525"/>
    <w:multiLevelType w:val="hybridMultilevel"/>
    <w:tmpl w:val="7A625F9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433F3D"/>
    <w:multiLevelType w:val="hybridMultilevel"/>
    <w:tmpl w:val="B0EE504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4AF517C"/>
    <w:multiLevelType w:val="hybridMultilevel"/>
    <w:tmpl w:val="7B1C7684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9A7E9D"/>
    <w:multiLevelType w:val="hybridMultilevel"/>
    <w:tmpl w:val="588ED3C8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36"/>
    <w:rsid w:val="002A0BC0"/>
    <w:rsid w:val="003E33FD"/>
    <w:rsid w:val="004C3877"/>
    <w:rsid w:val="00592D8E"/>
    <w:rsid w:val="00615747"/>
    <w:rsid w:val="00700336"/>
    <w:rsid w:val="0099475D"/>
    <w:rsid w:val="00B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36E8-BD5F-4A0C-B52F-32E804E6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Gigacomputer</dc:creator>
  <cp:keywords/>
  <dc:description/>
  <cp:lastModifiedBy>Gigacomputer</cp:lastModifiedBy>
  <cp:revision>3</cp:revision>
  <cp:lastPrinted>2015-03-20T21:02:00Z</cp:lastPrinted>
  <dcterms:created xsi:type="dcterms:W3CDTF">2015-03-20T19:18:00Z</dcterms:created>
  <dcterms:modified xsi:type="dcterms:W3CDTF">2015-03-20T21:03:00Z</dcterms:modified>
</cp:coreProperties>
</file>